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A1" w:rsidRPr="00C0242B" w:rsidRDefault="00C0242B" w:rsidP="00C0242B">
      <w:pPr>
        <w:jc w:val="center"/>
        <w:rPr>
          <w:sz w:val="28"/>
          <w:szCs w:val="28"/>
        </w:rPr>
      </w:pPr>
      <w:r w:rsidRPr="00C0242B">
        <w:rPr>
          <w:rFonts w:hint="eastAsia"/>
          <w:color w:val="00B050"/>
          <w:sz w:val="28"/>
          <w:szCs w:val="28"/>
        </w:rPr>
        <w:t>Ｃ</w:t>
      </w:r>
      <w:r w:rsidR="00C973D8">
        <w:rPr>
          <w:rFonts w:hint="eastAsia"/>
          <w:color w:val="00B050"/>
          <w:sz w:val="28"/>
          <w:szCs w:val="28"/>
        </w:rPr>
        <w:t>‐</w:t>
      </w:r>
      <w:r w:rsidR="00FE3695">
        <w:rPr>
          <w:rFonts w:hint="eastAsia"/>
          <w:color w:val="00B050"/>
          <w:sz w:val="28"/>
          <w:szCs w:val="28"/>
        </w:rPr>
        <w:t>④</w:t>
      </w:r>
      <w:r w:rsidRPr="00C0242B">
        <w:rPr>
          <w:rFonts w:hint="eastAsia"/>
          <w:sz w:val="28"/>
          <w:szCs w:val="28"/>
        </w:rPr>
        <w:t xml:space="preserve">　ザイルカラー･リードを使用する際の注意点</w:t>
      </w:r>
    </w:p>
    <w:p w:rsidR="00C0242B" w:rsidRDefault="00C0242B"/>
    <w:p w:rsidR="00C0242B" w:rsidRDefault="00C0242B" w:rsidP="00BD283F">
      <w:pPr>
        <w:ind w:left="540" w:hangingChars="200" w:hanging="540"/>
      </w:pPr>
      <w:r>
        <w:rPr>
          <w:rFonts w:hint="eastAsia"/>
        </w:rPr>
        <w:t>1.</w:t>
      </w:r>
      <w:r>
        <w:rPr>
          <w:rFonts w:hint="eastAsia"/>
        </w:rPr>
        <w:t>）　リードは散歩･運動･しつけ･訓練用とし、長時間の係留や常につないで飼育することには使用しないでください</w:t>
      </w:r>
      <w:r w:rsidR="00BD283F">
        <w:rPr>
          <w:rFonts w:hint="eastAsia"/>
        </w:rPr>
        <w:t>。</w:t>
      </w:r>
    </w:p>
    <w:p w:rsidR="00C0242B" w:rsidRDefault="00C0242B"/>
    <w:p w:rsidR="00C0242B" w:rsidRDefault="00C0242B" w:rsidP="00BD283F">
      <w:pPr>
        <w:ind w:left="540" w:hangingChars="200" w:hanging="540"/>
      </w:pPr>
      <w:r>
        <w:rPr>
          <w:rFonts w:hint="eastAsia"/>
        </w:rPr>
        <w:t>2.</w:t>
      </w:r>
      <w:r>
        <w:rPr>
          <w:rFonts w:hint="eastAsia"/>
        </w:rPr>
        <w:t>）　犬による性格や幼児期の学習などによる紐などをかむ癖や習慣のある犬がいますが、ザイルは実験上即座に切れることはありませんが長時間かむと切れます。</w:t>
      </w:r>
      <w:r w:rsidR="00BD283F">
        <w:rPr>
          <w:rFonts w:hint="eastAsia"/>
        </w:rPr>
        <w:t>かんだ</w:t>
      </w:r>
      <w:r>
        <w:rPr>
          <w:rFonts w:hint="eastAsia"/>
        </w:rPr>
        <w:t>兆候が</w:t>
      </w:r>
      <w:r w:rsidR="00BD283F">
        <w:rPr>
          <w:rFonts w:hint="eastAsia"/>
        </w:rPr>
        <w:t>見られた場合は使用方法を変える必要がありますので注意してください。</w:t>
      </w:r>
    </w:p>
    <w:p w:rsidR="00BD283F" w:rsidRDefault="00BD283F"/>
    <w:p w:rsidR="00BD283F" w:rsidRDefault="00BD283F" w:rsidP="00BD283F">
      <w:pPr>
        <w:ind w:left="540" w:hangingChars="200" w:hanging="540"/>
      </w:pPr>
      <w:r>
        <w:rPr>
          <w:rFonts w:hint="eastAsia"/>
        </w:rPr>
        <w:t>3.</w:t>
      </w:r>
      <w:r>
        <w:rPr>
          <w:rFonts w:hint="eastAsia"/>
        </w:rPr>
        <w:t>）　ザイルカラー･リードは犬による実験や強度の実験など、動物用として常識以上の力に耐えられるよう努めていますが、使用目的や使用方法などの判断はすべて自己の責任の範囲でご使用ください。</w:t>
      </w:r>
    </w:p>
    <w:p w:rsidR="00BD283F" w:rsidRDefault="00BD283F" w:rsidP="00BD283F">
      <w:pPr>
        <w:ind w:left="540" w:hangingChars="200" w:hanging="540"/>
      </w:pPr>
    </w:p>
    <w:p w:rsidR="00BD283F" w:rsidRPr="00C0242B" w:rsidRDefault="00BD283F" w:rsidP="00BD283F">
      <w:pPr>
        <w:ind w:left="540" w:hangingChars="200" w:hanging="540"/>
      </w:pPr>
      <w:r>
        <w:rPr>
          <w:rFonts w:hint="eastAsia"/>
        </w:rPr>
        <w:t>4.</w:t>
      </w:r>
      <w:r>
        <w:rPr>
          <w:rFonts w:hint="eastAsia"/>
        </w:rPr>
        <w:t>）　犬の訓練士としての経験から犬は思いもよらない、また考えられない行動をとることがあります。愛犬の性格を</w:t>
      </w:r>
      <w:r w:rsidR="000A3F07">
        <w:rPr>
          <w:rFonts w:hint="eastAsia"/>
        </w:rPr>
        <w:t>踏まえ事故のないよう管理してあげてください。</w:t>
      </w:r>
    </w:p>
    <w:sectPr w:rsidR="00BD283F" w:rsidRPr="00C0242B" w:rsidSect="00C973D8">
      <w:pgSz w:w="11906" w:h="16838"/>
      <w:pgMar w:top="1985" w:right="1701" w:bottom="1701" w:left="1701" w:header="851" w:footer="992" w:gutter="0"/>
      <w:cols w:space="425"/>
      <w:docGrid w:type="linesAndChars" w:linePitch="62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7C6" w:rsidRDefault="001E07C6" w:rsidP="00FE3695">
      <w:r>
        <w:separator/>
      </w:r>
    </w:p>
  </w:endnote>
  <w:endnote w:type="continuationSeparator" w:id="0">
    <w:p w:rsidR="001E07C6" w:rsidRDefault="001E07C6" w:rsidP="00FE369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7C6" w:rsidRDefault="001E07C6" w:rsidP="00FE3695">
      <w:r>
        <w:separator/>
      </w:r>
    </w:p>
  </w:footnote>
  <w:footnote w:type="continuationSeparator" w:id="0">
    <w:p w:rsidR="001E07C6" w:rsidRDefault="001E07C6" w:rsidP="00FE36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20"/>
  <w:drawingGridVerticalSpacing w:val="31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242B"/>
    <w:rsid w:val="00053DFD"/>
    <w:rsid w:val="000A3F07"/>
    <w:rsid w:val="001E07C6"/>
    <w:rsid w:val="008346E9"/>
    <w:rsid w:val="00A318B6"/>
    <w:rsid w:val="00BD283F"/>
    <w:rsid w:val="00C0242B"/>
    <w:rsid w:val="00C973D8"/>
    <w:rsid w:val="00D7550E"/>
    <w:rsid w:val="00FE369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42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E3695"/>
    <w:pPr>
      <w:tabs>
        <w:tab w:val="center" w:pos="4252"/>
        <w:tab w:val="right" w:pos="8504"/>
      </w:tabs>
      <w:snapToGrid w:val="0"/>
    </w:pPr>
  </w:style>
  <w:style w:type="character" w:customStyle="1" w:styleId="a4">
    <w:name w:val="ヘッダー (文字)"/>
    <w:basedOn w:val="a0"/>
    <w:link w:val="a3"/>
    <w:uiPriority w:val="99"/>
    <w:semiHidden/>
    <w:rsid w:val="00FE3695"/>
    <w:rPr>
      <w:sz w:val="24"/>
    </w:rPr>
  </w:style>
  <w:style w:type="paragraph" w:styleId="a5">
    <w:name w:val="footer"/>
    <w:basedOn w:val="a"/>
    <w:link w:val="a6"/>
    <w:uiPriority w:val="99"/>
    <w:semiHidden/>
    <w:unhideWhenUsed/>
    <w:rsid w:val="00FE3695"/>
    <w:pPr>
      <w:tabs>
        <w:tab w:val="center" w:pos="4252"/>
        <w:tab w:val="right" w:pos="8504"/>
      </w:tabs>
      <w:snapToGrid w:val="0"/>
    </w:pPr>
  </w:style>
  <w:style w:type="character" w:customStyle="1" w:styleId="a6">
    <w:name w:val="フッター (文字)"/>
    <w:basedOn w:val="a0"/>
    <w:link w:val="a5"/>
    <w:uiPriority w:val="99"/>
    <w:semiHidden/>
    <w:rsid w:val="00FE3695"/>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yoshiko</dc:creator>
  <cp:lastModifiedBy>yoshiko</cp:lastModifiedBy>
  <cp:revision>3</cp:revision>
  <dcterms:created xsi:type="dcterms:W3CDTF">2013-09-27T07:20:00Z</dcterms:created>
  <dcterms:modified xsi:type="dcterms:W3CDTF">2013-10-17T12:20:00Z</dcterms:modified>
</cp:coreProperties>
</file>